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65B" w:rsidRPr="00DF765B" w:rsidRDefault="00DF765B" w:rsidP="00DF765B">
      <w:pPr>
        <w:spacing w:before="100" w:beforeAutospacing="1" w:after="100" w:afterAutospacing="1" w:line="240" w:lineRule="auto"/>
        <w:jc w:val="both"/>
        <w:outlineLvl w:val="2"/>
        <w:rPr>
          <w:rFonts w:ascii="Tahoma" w:eastAsia="Times New Roman" w:hAnsi="Tahoma" w:cs="Tahoma"/>
          <w:b/>
          <w:bCs/>
          <w:sz w:val="27"/>
          <w:szCs w:val="27"/>
          <w:lang w:eastAsia="it-IT"/>
        </w:rPr>
      </w:pPr>
      <w:proofErr w:type="spellStart"/>
      <w:r w:rsidRPr="00DF765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Contacts</w:t>
      </w:r>
      <w:proofErr w:type="spellEnd"/>
      <w:r w:rsidRPr="00DF765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 and Information on National Export </w:t>
      </w:r>
      <w:proofErr w:type="spellStart"/>
      <w:r w:rsidRPr="00DF765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Control</w:t>
      </w:r>
      <w:proofErr w:type="spellEnd"/>
      <w:r w:rsidRPr="00DF765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 xml:space="preserve"> </w:t>
      </w:r>
      <w:proofErr w:type="spellStart"/>
      <w:r w:rsidRPr="00DF765B">
        <w:rPr>
          <w:rFonts w:ascii="Arial" w:eastAsia="Times New Roman" w:hAnsi="Arial" w:cs="Arial"/>
          <w:b/>
          <w:bCs/>
          <w:sz w:val="27"/>
          <w:szCs w:val="27"/>
          <w:lang w:eastAsia="it-IT"/>
        </w:rPr>
        <w:t>Policies</w:t>
      </w:r>
      <w:proofErr w:type="spellEnd"/>
    </w:p>
    <w:tbl>
      <w:tblPr>
        <w:tblW w:w="9840" w:type="dxa"/>
        <w:jc w:val="center"/>
        <w:tblCellSpacing w:w="0" w:type="dxa"/>
        <w:tblInd w:w="-101" w:type="dxa"/>
        <w:tblCellMar>
          <w:left w:w="0" w:type="dxa"/>
          <w:right w:w="0" w:type="dxa"/>
        </w:tblCellMar>
        <w:tblLook w:val="04A0"/>
      </w:tblPr>
      <w:tblGrid>
        <w:gridCol w:w="1340"/>
        <w:gridCol w:w="1849"/>
        <w:gridCol w:w="6651"/>
      </w:tblGrid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0" w:name="Belgium"/>
            <w:bookmarkEnd w:id="0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Belgium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Contact Information not currently available.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" w:name="Bulgaria"/>
            <w:bookmarkEnd w:id="1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Bulgaria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4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Ministry of Economy of t</w:t>
              </w:r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</w:t>
              </w:r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e Republic of Bulgaria</w:t>
              </w:r>
            </w:hyperlink>
            <w:r w:rsidRPr="00DF7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" w:name="Canada"/>
            <w:bookmarkEnd w:id="2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Canada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Export Controls Division, Department of International Trade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Lester B. Pearson Building, 125 Sussex Drive C-6,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Ottawa, Ontario, K1A 0G2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Telephone: 1-613-996-2387 Fax: 1-613-996-9933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5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Canada's Export Controls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6" w:tgtFrame="_blank" w:history="1"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Contrôles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à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l'exportation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du Canada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" w:name="Croatia"/>
            <w:bookmarkEnd w:id="3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Croatia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7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Ministry of Economy,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Labour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and Entrepreneurship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4" w:name="Czech_Republic"/>
            <w:bookmarkEnd w:id="4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Czech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Republic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8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Licensing Office, Ministry of Industry and Trade of the Czech Republic.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9" w:tgtFrame="_blank" w:history="1"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Ministry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of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Foreign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Affairs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of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the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Czech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Republic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5" w:name="Denmark"/>
            <w:bookmarkEnd w:id="5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Denmark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10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Danish Enterprise and Construction Authority - Export Controls Information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(in Danish)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11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Danish Enterprise and Construction Authority - Export Controls Information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(in English)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6" w:name="Estonia"/>
            <w:bookmarkEnd w:id="6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Estonia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Export Control Division, Ministry of Foreign Affairs of the Republic of Estonia -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12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http://www.vm.ee/eng/kat_153/</w:t>
              </w:r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br/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Phone:(+372) 6 377 200, fax:(+372) 6377 288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7" w:name="France"/>
            <w:bookmarkEnd w:id="7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France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FR" w:eastAsia="it-IT"/>
              </w:rPr>
            </w:pPr>
            <w:hyperlink r:id="rId13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fr-FR" w:eastAsia="it-IT"/>
                </w:rPr>
                <w:t>French Policy on Export Controls for Conventional Arms and Dual-Use Goods and Technologies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br/>
            </w:r>
            <w:hyperlink r:id="rId14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fr-FR" w:eastAsia="it-IT"/>
                </w:rPr>
                <w:t>La Politique Francaise de Controle des Exportations d'Armement et de Biens et Technologies a Double Usage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br/>
              <w:t>Customs: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br/>
            </w:r>
            <w:hyperlink r:id="rId15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fr-FR" w:eastAsia="it-IT"/>
                </w:rPr>
                <w:t>http://www.douane.gouv.fr/page.asp?id=247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br/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Ministry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 of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Industry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: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br/>
            </w:r>
            <w:hyperlink r:id="rId16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fr-FR" w:eastAsia="it-IT"/>
                </w:rPr>
                <w:t>http://www.industrie.gouv.fr/portail/pratique/index_reglementation.html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br/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Cryptographic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Goods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>: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br/>
            </w:r>
            <w:hyperlink r:id="rId17" w:anchor="crypto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fr-FR" w:eastAsia="it-IT"/>
                </w:rPr>
                <w:t>http://www.ssi.gouv.fr/fr/reglementation/index.html#crypto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fr-FR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8" w:name="Germany"/>
            <w:bookmarkEnd w:id="8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Germany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18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Export Control Policy</w:t>
              </w:r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br/>
              </w:r>
            </w:hyperlink>
            <w:hyperlink r:id="rId19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Bundesamt für Wirtschaft und Ausfuhrkontrolle (BAFA) Federal Office of Economics and Export Control (BAFA)</w:t>
              </w:r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br/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Tel: +49 6196-9080, Fax: +49 6196-908 800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email: </w:t>
            </w:r>
            <w:hyperlink r:id="rId20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poststelle@bafa.de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21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Policy Principles of the Government of the Federal Republic of Germany for the Export of War Weapons and Other Military Equipment (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pdf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)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9" w:name="Greece"/>
            <w:bookmarkEnd w:id="9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Greece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Contact Information not currently available.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0" w:name="Hungary"/>
            <w:bookmarkEnd w:id="10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Hungary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22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Hungarian Trade Licensing Office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23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Military Items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24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Dual-Use Items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1" w:name="Italy"/>
            <w:bookmarkEnd w:id="11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Italy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Ministry of Foreign Affairs (U.A.M.A.: Unit for weapons export licensing ),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Piazzale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della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Farnesina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1, I-00194 Roma, tel. 39 0636911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Website: </w:t>
            </w:r>
            <w:hyperlink r:id="rId25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http://www.esteri.it/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Ministry of International Trade (D.G.P.C.: Dir Gen. for trade policy),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Viale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America 341, I-00144 Roma, tel. 39 0659931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lastRenderedPageBreak/>
              <w:t xml:space="preserve">Website: </w:t>
            </w:r>
            <w:hyperlink r:id="rId26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http://www.mincomes.it/menu/dualuse.htm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Email: polcom4@mincomes.it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2" w:name="Latvia"/>
            <w:bookmarkEnd w:id="12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Latvia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Ministry of Foreign Affairs of the Republic of Latvia </w:t>
            </w:r>
            <w:hyperlink r:id="rId27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(http://www.mfa.gov.lv/en/)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Security Policy Department: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Strategic Goods Export Control Division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Tel: (+371) 7016196, fax: (+371) 7227226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Licensing office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Tel: (+371) 7039428, fax: (+371) 7039429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Non-proliferation and Arms Control Division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Tel: (+371) 7016156, fax: (+371) 7227226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3" w:name="Lithuania"/>
            <w:bookmarkEnd w:id="13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Lithuania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Ministry of Foreign Affairs – Transatlantic Cooperation and Security Policy Department Arms Control and Terrorism Prevention Division (General policy, exchange of information) 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Website: </w:t>
            </w:r>
            <w:hyperlink r:id="rId28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www.urm.lt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Tel: +370 5 236 2429, Fax: +370 5 236 2519 E-mail: gknns@urm.lt 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Ministry of Economy - Trade Department - Division of Strategic Goods Export Control (Licensing Office)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Website: </w:t>
            </w:r>
            <w:hyperlink r:id="rId29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www.ukmin.lt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Phone: +370 5 262 30 85; +370 5 261 88 44, Fax: +370 5 262 19 85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Luxembourg</w:t>
            </w:r>
            <w:bookmarkStart w:id="14" w:name="Luxembourg"/>
            <w:bookmarkEnd w:id="14"/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Ministry of Foreign Affairs, Export Controls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email: </w:t>
            </w:r>
            <w:hyperlink r:id="rId30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office.licences@mae.etat.lu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5" w:name="Netherlands"/>
            <w:bookmarkEnd w:id="15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Netherlands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Information and enquiries on the Netherlands export control system can be obtained from: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The Ministry of Economic Affairs, Trade Policy Instruments and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ExportControl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Division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P.O. Box 20101, 2500 EC, The Hague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Tel: 31 70 3796380 Fax: 31 70 3797392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For information on the Netherlands Export Control Policy go to </w:t>
            </w:r>
            <w:hyperlink r:id="rId31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http://www.exportcontrole.ez.nl/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and choose English page from the left menu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6" w:name="Norway"/>
            <w:bookmarkEnd w:id="16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Norway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32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Report No. 36 to the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Storting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(2004-2005): Export of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defence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materiel from Norway in 2004, export control and international non-proliferation co-operation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33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Ministry of Foreign Affairs - Export Controls Website 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(in Norwegian)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7" w:name="Poland"/>
            <w:bookmarkEnd w:id="17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Poland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34" w:tgtFrame="_blank" w:history="1"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Poland's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export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control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authorities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.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8" w:name="Portugal"/>
            <w:bookmarkEnd w:id="18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Portugal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Ministry of National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Defence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 - Directorate-General of Armaments Contracts and Armaments Control Services - Import and Export Control Division </w:t>
            </w:r>
            <w:r w:rsidRPr="00DF7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br/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e-mail: dscpcie@dgaed.mdn.gov.pt </w:t>
            </w:r>
            <w:r w:rsidRPr="00DF7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br/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Tel: + 351 21 303 85 66 Fax: + 351 21 301 84 83 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For information on the Portuguese Export Control Policy click </w:t>
            </w:r>
            <w:hyperlink r:id="rId35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here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 and choose the title “Portuguese Export Control Policy” </w:t>
            </w:r>
            <w:hyperlink r:id="rId36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Annual reports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(in Portuguese only).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19" w:name="Romania"/>
            <w:bookmarkEnd w:id="19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Romania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37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Ministry of Foreign Affairs of Romania - National Agency for Export Controls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0" w:name="Slovakia"/>
            <w:bookmarkEnd w:id="20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Slovakia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38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Ministry of Economy, Department of Sensitive Goods Trading Management, Division of Sensitive Goods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1" w:name="Slovenia"/>
            <w:bookmarkEnd w:id="21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Slovenia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Defence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Exports: </w:t>
            </w:r>
            <w:hyperlink r:id="rId39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www.mors.si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Ministry of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Defence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Republic of Slovenia - English language - Annual reports 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Export Policy: </w:t>
            </w:r>
            <w:hyperlink r:id="rId40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www.mzz.gov.si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Ministry of Foreign Affairs Republic of Slovenia - English language - Foreign policy - International security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2" w:name="Spain"/>
            <w:bookmarkEnd w:id="22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Spain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TRADE - Foreign Trade - Sector Information - Defense and Dual-Use Material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41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Spanish version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42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English version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3" w:name="Turkey"/>
            <w:bookmarkEnd w:id="23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Turkey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Ministry of Foreign Affairs of Turkey, Arms Control and Disarmament Department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Tel: +90 312 292 17 94 Fax: +90 312 287 37 31)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43" w:tgtFrame="_blank" w:history="1"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Undersecretariat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of the Prime Ministry for Foreign Trade</w:t>
              </w:r>
            </w:hyperlink>
            <w:r w:rsidRPr="00DF7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br/>
            </w:r>
            <w:hyperlink r:id="rId44" w:history="1">
              <w:r w:rsidRPr="00DF765B">
                <w:rPr>
                  <w:rFonts w:ascii="Times New Roman" w:eastAsia="Times New Roman" w:hAnsi="Times New Roman" w:cs="Times New Roman"/>
                  <w:color w:val="3100DB"/>
                  <w:sz w:val="20"/>
                  <w:szCs w:val="20"/>
                  <w:lang w:val="en-US" w:eastAsia="it-IT"/>
                </w:rPr>
                <w:t>Information on Export Controls in Turkey  – An informal website in Turkish provided for information purposes by the General Secretariat of Istanbul Mineral and Metals Exporters’ Association</w:t>
              </w:r>
            </w:hyperlink>
            <w:r w:rsidRPr="00DF7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br/>
            </w:r>
            <w:hyperlink r:id="rId45" w:tgtFrame="_blank" w:history="1">
              <w:r w:rsidRPr="00DF765B">
                <w:rPr>
                  <w:rFonts w:ascii="Times New Roman" w:eastAsia="Times New Roman" w:hAnsi="Times New Roman" w:cs="Times New Roman"/>
                  <w:color w:val="3100DB"/>
                  <w:sz w:val="20"/>
                  <w:szCs w:val="20"/>
                  <w:lang w:val="en-US" w:eastAsia="it-IT"/>
                </w:rPr>
                <w:t>Export Control of Dual-use and Sensitive Goods in Turkey</w:t>
              </w:r>
            </w:hyperlink>
            <w:r w:rsidRPr="00DF7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br/>
            </w:r>
            <w:hyperlink r:id="rId46" w:tgtFrame="_blank" w:history="1">
              <w:r w:rsidRPr="00DF765B">
                <w:rPr>
                  <w:rFonts w:ascii="Times New Roman" w:eastAsia="Times New Roman" w:hAnsi="Times New Roman" w:cs="Times New Roman"/>
                  <w:color w:val="3100DB"/>
                  <w:sz w:val="20"/>
                  <w:szCs w:val="20"/>
                  <w:lang w:val="en-US" w:eastAsia="it-IT"/>
                </w:rPr>
                <w:t>Military Items (in Turkish)</w:t>
              </w:r>
            </w:hyperlink>
            <w:r w:rsidRPr="00DF765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4" w:name="UK"/>
            <w:bookmarkEnd w:id="24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United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Kingdom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47" w:tgtFrame="_blank" w:history="1">
              <w:r w:rsidRPr="00DF765B">
                <w:rPr>
                  <w:rFonts w:ascii="Times New Roman" w:eastAsia="Times New Roman" w:hAnsi="Times New Roman" w:cs="Times New Roman"/>
                  <w:color w:val="3100DB"/>
                  <w:sz w:val="20"/>
                  <w:szCs w:val="20"/>
                  <w:lang w:val="en-US" w:eastAsia="it-IT"/>
                </w:rPr>
                <w:t>Department for Business, Innovation and Skills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5" w:name="USA"/>
            <w:bookmarkEnd w:id="25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United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States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48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Directorate of Defense Trade Controls, US Department of State</w:t>
              </w:r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br/>
              </w:r>
            </w:hyperlink>
            <w:hyperlink r:id="rId49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Bureau of Industry and Security, US Department of Commerce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50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Export Administration Regulations Marketplace, US Department of Commerce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51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Defense Technology Security Administration, US Department of Defense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52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Delegation to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Wassenaar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Arrangement, US Mission to International Organizations in Vienna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6" w:name="Australia"/>
            <w:bookmarkEnd w:id="26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Australia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53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Department of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Defence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 - Export Controls Office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7" w:name="Austria"/>
            <w:bookmarkEnd w:id="27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Austria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54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 xml:space="preserve">Austrian </w:t>
              </w:r>
              <w:r w:rsidRPr="00DF765B">
                <w:rPr>
                  <w:rFonts w:ascii="Times New Roman" w:eastAsia="Times New Roman" w:hAnsi="Times New Roman" w:cs="Times New Roman"/>
                  <w:color w:val="3100DB"/>
                  <w:sz w:val="20"/>
                  <w:szCs w:val="20"/>
                  <w:lang w:val="en-US" w:eastAsia="it-IT"/>
                </w:rPr>
                <w:t>Federal Ministry of Economy, Family and Youth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8" w:name="Finland"/>
            <w:bookmarkEnd w:id="28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Finland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5" w:tgtFrame="_blank" w:history="1"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Vientivalvonta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Suomessa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-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Finland's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Export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Controls</w:t>
              </w:r>
              <w:proofErr w:type="spellEnd"/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29" w:name="Ireland"/>
            <w:bookmarkEnd w:id="29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Ireland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56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Irish Export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Licensing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Unit</w:t>
              </w:r>
              <w:proofErr w:type="spellEnd"/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0" w:name="Malta"/>
            <w:bookmarkEnd w:id="30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Malta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Contact Information not currently available.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1" w:name="Russia"/>
            <w:bookmarkEnd w:id="31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Russian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Federation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57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Federal Service for Technical and Export Control (in Russian)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2" w:name="Sweden"/>
            <w:bookmarkEnd w:id="32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Sweden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58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ISP, Swedish Agency for Non-Proliferation and Export Controls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(in Swedish)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hyperlink r:id="rId59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ISP, Swedish Agency for Non-Proliferation and Export Controls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(in English)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3" w:name="Swiss"/>
            <w:bookmarkEnd w:id="33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Switzerland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60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State Secretariat for Economic Affairs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Federal Department of Economy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>Tel: +41 31 322 2346, Fax: +41 31 323 5110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email: Erwin.Bollinger@seco.admin.ch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Argentina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1" w:tgtFrame="_blank" w:history="1"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Ministerio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de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Relaciones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Exteriores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,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Comercio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</w:t>
              </w:r>
              <w:proofErr w:type="spellStart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Internacional</w:t>
              </w:r>
              <w:proofErr w:type="spellEnd"/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 xml:space="preserve"> y Culto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Direccion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de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Seguridad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Internacional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Asuntos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Nucleares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y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Espaciales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Esmeralda 1212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piso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11, (1007) Buenos Aires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  <w:t xml:space="preserve">Tel: 0054 11 4819 7830 - Fax: 0054 11 4819 7828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4" w:name="Japan"/>
            <w:bookmarkEnd w:id="34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Japan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Ministry of Foreign Affairs – </w:t>
            </w:r>
            <w:hyperlink r:id="rId62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Japan’s Policies on the Control of Arms Exports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Security Export Control Policy Division, Ministry of Economy, Trade and Industry (METI)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Website: </w:t>
            </w:r>
            <w:hyperlink r:id="rId63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http://www.meti.go.jp/policy/anpo/index.html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Tel: +81 (0)3 3501 2800, Fax: +81 (0)3 3501 6004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lastRenderedPageBreak/>
              <w:t>C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5" w:name="New_Zealand"/>
            <w:bookmarkEnd w:id="35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New </w:t>
            </w:r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Zealand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All export control enquiries should be addressed to the Export Controls Officer in the Disarmament Division, </w:t>
            </w:r>
            <w:hyperlink r:id="rId64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Ministry of Foreign Affairs and Trade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.</w:t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</w:r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(Fax: 0064 4 494 8519, </w:t>
            </w:r>
            <w:proofErr w:type="spellStart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Phone</w:t>
            </w:r>
            <w:proofErr w:type="spellEnd"/>
            <w:r w:rsidRPr="00DF765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: 0064 4 439 8449)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6" w:name="Korea"/>
            <w:bookmarkEnd w:id="36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Republic </w:t>
            </w:r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of</w:t>
            </w:r>
            <w:proofErr w:type="spellEnd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Korea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65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Ministry of Foreign Affairs and Trade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br/>
              <w:t xml:space="preserve">email: </w:t>
            </w:r>
            <w:hyperlink r:id="rId66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disarmament@mofat.go.kr</w:t>
              </w:r>
            </w:hyperlink>
            <w:r w:rsidRPr="00DF765B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7" w:name="Southafrica"/>
            <w:bookmarkEnd w:id="37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South Africa</w:t>
            </w:r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hyperlink r:id="rId67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eastAsia="it-IT"/>
                </w:rPr>
                <w:t>http://www.thedti.gov.za/nonproliferation</w:t>
              </w:r>
            </w:hyperlink>
          </w:p>
        </w:tc>
      </w:tr>
      <w:tr w:rsidR="00DF765B" w:rsidRPr="00DF765B" w:rsidTr="00DF765B">
        <w:trPr>
          <w:tblCellSpacing w:w="0" w:type="dxa"/>
          <w:jc w:val="center"/>
        </w:trPr>
        <w:tc>
          <w:tcPr>
            <w:tcW w:w="1340" w:type="dxa"/>
          </w:tcPr>
          <w:p w:rsidR="00DF765B" w:rsidRPr="00DF765B" w:rsidRDefault="00DF765B" w:rsidP="00DF765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1849" w:type="dxa"/>
            <w:tcMar>
              <w:top w:w="101" w:type="dxa"/>
              <w:left w:w="101" w:type="dxa"/>
              <w:bottom w:w="101" w:type="dxa"/>
              <w:right w:w="101" w:type="dxa"/>
            </w:tcMar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bookmarkStart w:id="38" w:name="Ukraine"/>
            <w:bookmarkEnd w:id="38"/>
            <w:proofErr w:type="spellStart"/>
            <w:r w:rsidRPr="00DF765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>Ukraine</w:t>
            </w:r>
            <w:proofErr w:type="spellEnd"/>
          </w:p>
        </w:tc>
        <w:tc>
          <w:tcPr>
            <w:tcW w:w="6651" w:type="dxa"/>
            <w:tcMar>
              <w:top w:w="101" w:type="dxa"/>
              <w:left w:w="101" w:type="dxa"/>
              <w:bottom w:w="101" w:type="dxa"/>
              <w:right w:w="101" w:type="dxa"/>
            </w:tcMar>
            <w:vAlign w:val="center"/>
            <w:hideMark/>
          </w:tcPr>
          <w:p w:rsidR="00DF765B" w:rsidRPr="00DF765B" w:rsidRDefault="00DF765B" w:rsidP="00DF7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it-IT"/>
              </w:rPr>
            </w:pPr>
            <w:hyperlink r:id="rId68" w:tgtFrame="_blank" w:history="1">
              <w:r w:rsidRPr="00DF765B">
                <w:rPr>
                  <w:rFonts w:ascii="Arial" w:eastAsia="Times New Roman" w:hAnsi="Arial" w:cs="Arial"/>
                  <w:color w:val="3100DB"/>
                  <w:sz w:val="20"/>
                  <w:szCs w:val="20"/>
                  <w:lang w:val="en-US" w:eastAsia="it-IT"/>
                </w:rPr>
                <w:t>State Service of Export Control of Ukraine</w:t>
              </w:r>
            </w:hyperlink>
          </w:p>
        </w:tc>
      </w:tr>
    </w:tbl>
    <w:p w:rsidR="00AD66DF" w:rsidRPr="00DF765B" w:rsidRDefault="00AD66DF">
      <w:pPr>
        <w:rPr>
          <w:lang w:val="en-US"/>
        </w:rPr>
      </w:pPr>
    </w:p>
    <w:sectPr w:rsidR="00AD66DF" w:rsidRPr="00DF765B" w:rsidSect="00AD66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proofState w:spelling="clean"/>
  <w:defaultTabStop w:val="708"/>
  <w:hyphenationZone w:val="283"/>
  <w:characterSpacingControl w:val="doNotCompress"/>
  <w:compat/>
  <w:rsids>
    <w:rsidRoot w:val="00DF765B"/>
    <w:rsid w:val="0008793D"/>
    <w:rsid w:val="00171E03"/>
    <w:rsid w:val="001B5E37"/>
    <w:rsid w:val="004A40FE"/>
    <w:rsid w:val="006127B9"/>
    <w:rsid w:val="00613C06"/>
    <w:rsid w:val="00663617"/>
    <w:rsid w:val="00775D44"/>
    <w:rsid w:val="00833F22"/>
    <w:rsid w:val="009812EC"/>
    <w:rsid w:val="009A176C"/>
    <w:rsid w:val="009C27E6"/>
    <w:rsid w:val="00A66C15"/>
    <w:rsid w:val="00AD66DF"/>
    <w:rsid w:val="00B01D20"/>
    <w:rsid w:val="00C511A7"/>
    <w:rsid w:val="00CB70C1"/>
    <w:rsid w:val="00D65641"/>
    <w:rsid w:val="00DF765B"/>
    <w:rsid w:val="00E9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6DF"/>
  </w:style>
  <w:style w:type="paragraph" w:styleId="Titolo3">
    <w:name w:val="heading 3"/>
    <w:basedOn w:val="Normale"/>
    <w:link w:val="Titolo3Carattere"/>
    <w:uiPriority w:val="9"/>
    <w:qFormat/>
    <w:rsid w:val="00DF76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DF765B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F765B"/>
    <w:rPr>
      <w:strike w:val="0"/>
      <w:dstrike w:val="0"/>
      <w:color w:val="3100DB"/>
      <w:u w:val="none"/>
      <w:effect w:val="none"/>
    </w:rPr>
  </w:style>
  <w:style w:type="character" w:styleId="Enfasigrassetto">
    <w:name w:val="Strong"/>
    <w:basedOn w:val="Carpredefinitoparagrafo"/>
    <w:uiPriority w:val="22"/>
    <w:qFormat/>
    <w:rsid w:val="00DF76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assenaar.org/natdocs/fr1_fr.pdf" TargetMode="External"/><Relationship Id="rId18" Type="http://schemas.openxmlformats.org/officeDocument/2006/relationships/hyperlink" Target="http://www.auswaertiges-amt.de/www/en/aussenpolitik/aussenwirtschaft/nationale_exportkontrolle_html" TargetMode="External"/><Relationship Id="rId26" Type="http://schemas.openxmlformats.org/officeDocument/2006/relationships/hyperlink" Target="http://www.mincomes.it/menu/dualuse.htm" TargetMode="External"/><Relationship Id="rId39" Type="http://schemas.openxmlformats.org/officeDocument/2006/relationships/hyperlink" Target="http://www.mors.si" TargetMode="External"/><Relationship Id="rId21" Type="http://schemas.openxmlformats.org/officeDocument/2006/relationships/hyperlink" Target="http://www.wassenaar.org/natdocs/gerprinarms.pdf" TargetMode="External"/><Relationship Id="rId34" Type="http://schemas.openxmlformats.org/officeDocument/2006/relationships/hyperlink" Target="http://dke.mg.gov.pl/" TargetMode="External"/><Relationship Id="rId42" Type="http://schemas.openxmlformats.org/officeDocument/2006/relationships/hyperlink" Target="http://www.comercio.mityc.es/comercio/bienvenido/Comercio+Exterior/Informacion+sectorial/Material+de+Defensa+y+de+Doble+Uso/pagConceptos__en_.htm" TargetMode="External"/><Relationship Id="rId47" Type="http://schemas.openxmlformats.org/officeDocument/2006/relationships/hyperlink" Target="http://www.dti.gov.uk/exportcontrol" TargetMode="External"/><Relationship Id="rId50" Type="http://schemas.openxmlformats.org/officeDocument/2006/relationships/hyperlink" Target="http://bxa.ntis.gov" TargetMode="External"/><Relationship Id="rId55" Type="http://schemas.openxmlformats.org/officeDocument/2006/relationships/hyperlink" Target="http://formin.finland.fi/palvelut/kauppa/vientivalvonta/" TargetMode="External"/><Relationship Id="rId63" Type="http://schemas.openxmlformats.org/officeDocument/2006/relationships/hyperlink" Target="http://www.meti.go.jp/policy/anpo/index.html" TargetMode="External"/><Relationship Id="rId68" Type="http://schemas.openxmlformats.org/officeDocument/2006/relationships/hyperlink" Target="http://www.dsecu.gov.ua/" TargetMode="External"/><Relationship Id="rId7" Type="http://schemas.openxmlformats.org/officeDocument/2006/relationships/hyperlink" Target="http://exportcontrol.mingorp.h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ndustrie.gouv.fr/portail/pratique/index_reglementation.html" TargetMode="External"/><Relationship Id="rId29" Type="http://schemas.openxmlformats.org/officeDocument/2006/relationships/hyperlink" Target="http://www.ukmin.l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ternational.gc.ca/controls-controles/index.aspx?lang=fra" TargetMode="External"/><Relationship Id="rId11" Type="http://schemas.openxmlformats.org/officeDocument/2006/relationships/hyperlink" Target="http://www.ebst.dk/eksportkontrol.dk/engelsk" TargetMode="External"/><Relationship Id="rId24" Type="http://schemas.openxmlformats.org/officeDocument/2006/relationships/hyperlink" Target="http://mkeh.gov.hu/haditechnika/EU/kettos_felhasznalasu" TargetMode="External"/><Relationship Id="rId32" Type="http://schemas.openxmlformats.org/officeDocument/2006/relationships/hyperlink" Target="http://www.regjeringen.no/en/dep/ud/Documents/Propositions-and-reports/Reports-to-the-Storting.html?id=866" TargetMode="External"/><Relationship Id="rId37" Type="http://schemas.openxmlformats.org/officeDocument/2006/relationships/hyperlink" Target="http://www.ancex.ro/" TargetMode="External"/><Relationship Id="rId40" Type="http://schemas.openxmlformats.org/officeDocument/2006/relationships/hyperlink" Target="http://www.mzz.gov.si" TargetMode="External"/><Relationship Id="rId45" Type="http://schemas.openxmlformats.org/officeDocument/2006/relationships/hyperlink" Target="http://www.dtm.gov.tr/dtmweb/index.cfm?action=detayrk&amp;yayinID=308&amp;icerikID=406&amp;dil=EN" TargetMode="External"/><Relationship Id="rId53" Type="http://schemas.openxmlformats.org/officeDocument/2006/relationships/hyperlink" Target="http://www.defence.gov.au/strategy/deco/" TargetMode="External"/><Relationship Id="rId58" Type="http://schemas.openxmlformats.org/officeDocument/2006/relationships/hyperlink" Target="http://www.isp.se/" TargetMode="External"/><Relationship Id="rId66" Type="http://schemas.openxmlformats.org/officeDocument/2006/relationships/hyperlink" Target="mailto:poststelle@bafa.de" TargetMode="External"/><Relationship Id="rId5" Type="http://schemas.openxmlformats.org/officeDocument/2006/relationships/hyperlink" Target="http://www.dfait-maeci.gc.ca/trade/eicb/military/milit_tech-en.asp" TargetMode="External"/><Relationship Id="rId15" Type="http://schemas.openxmlformats.org/officeDocument/2006/relationships/hyperlink" Target="http://www.douane.gouv.fr/page.asp?id=247" TargetMode="External"/><Relationship Id="rId23" Type="http://schemas.openxmlformats.org/officeDocument/2006/relationships/hyperlink" Target="http://mkeh.gov.hu/haditechnika/nemzeti/haditechnika_kulkereskedelem" TargetMode="External"/><Relationship Id="rId28" Type="http://schemas.openxmlformats.org/officeDocument/2006/relationships/hyperlink" Target="http://www.urm.lt" TargetMode="External"/><Relationship Id="rId36" Type="http://schemas.openxmlformats.org/officeDocument/2006/relationships/hyperlink" Target="http://www.mdn.gov.pt/mdn/pt/mdn/Servi%E7os+Centrais+de+Suporte/DG+Armamento+e+Infra-Estruturas+de+Defesa/ciaarmamento/DGAED_Comercio_Industria_Armamento_relatorios_anuais.htm" TargetMode="External"/><Relationship Id="rId49" Type="http://schemas.openxmlformats.org/officeDocument/2006/relationships/hyperlink" Target="http://www.bis.doc.gov/" TargetMode="External"/><Relationship Id="rId57" Type="http://schemas.openxmlformats.org/officeDocument/2006/relationships/hyperlink" Target="http://www.fstec.ru" TargetMode="External"/><Relationship Id="rId61" Type="http://schemas.openxmlformats.org/officeDocument/2006/relationships/hyperlink" Target="http://www.mrecic.gov.ar/" TargetMode="External"/><Relationship Id="rId10" Type="http://schemas.openxmlformats.org/officeDocument/2006/relationships/hyperlink" Target="http://www.ebst.dk/eksportkontrol.dk" TargetMode="External"/><Relationship Id="rId19" Type="http://schemas.openxmlformats.org/officeDocument/2006/relationships/hyperlink" Target="http://www.ausfuhrkontrolle.info/" TargetMode="External"/><Relationship Id="rId31" Type="http://schemas.openxmlformats.org/officeDocument/2006/relationships/hyperlink" Target="http://www.exportcontrole.ez.nl/" TargetMode="External"/><Relationship Id="rId44" Type="http://schemas.openxmlformats.org/officeDocument/2006/relationships/hyperlink" Target="http://ihracatkontrol.org/web/" TargetMode="External"/><Relationship Id="rId52" Type="http://schemas.openxmlformats.org/officeDocument/2006/relationships/hyperlink" Target="http://vienna.usmission.gov" TargetMode="External"/><Relationship Id="rId60" Type="http://schemas.openxmlformats.org/officeDocument/2006/relationships/hyperlink" Target="http://www.seco-admin.ch/" TargetMode="External"/><Relationship Id="rId65" Type="http://schemas.openxmlformats.org/officeDocument/2006/relationships/hyperlink" Target="http://www.mofat.go.kr/main/index.jsp" TargetMode="External"/><Relationship Id="rId4" Type="http://schemas.openxmlformats.org/officeDocument/2006/relationships/hyperlink" Target="http://www.mi.government.bg/eng/trade/polit.html" TargetMode="External"/><Relationship Id="rId9" Type="http://schemas.openxmlformats.org/officeDocument/2006/relationships/hyperlink" Target="http://www.mzv.cz/" TargetMode="External"/><Relationship Id="rId14" Type="http://schemas.openxmlformats.org/officeDocument/2006/relationships/hyperlink" Target="http://www.wassenaar.org/natdocs/fr1_eng.pdf" TargetMode="External"/><Relationship Id="rId22" Type="http://schemas.openxmlformats.org/officeDocument/2006/relationships/hyperlink" Target="http://www.mkeh.hu/" TargetMode="External"/><Relationship Id="rId27" Type="http://schemas.openxmlformats.org/officeDocument/2006/relationships/hyperlink" Target="http://www.mfa.gov.lv/" TargetMode="External"/><Relationship Id="rId30" Type="http://schemas.openxmlformats.org/officeDocument/2006/relationships/hyperlink" Target="mailto:office.licences@mae.etat.lu" TargetMode="External"/><Relationship Id="rId35" Type="http://schemas.openxmlformats.org/officeDocument/2006/relationships/hyperlink" Target="http://www.mdn.gov.pt/mdn/pt/mdn/Servi%E7os+Centrais+de+Suporte/DG+Armamento+e+Infra-Estruturas+de+Defesa/ciaarmamento/" TargetMode="External"/><Relationship Id="rId43" Type="http://schemas.openxmlformats.org/officeDocument/2006/relationships/hyperlink" Target="http://www.dtm.gov.tr/" TargetMode="External"/><Relationship Id="rId48" Type="http://schemas.openxmlformats.org/officeDocument/2006/relationships/hyperlink" Target="http://pmddtc.state.gov/" TargetMode="External"/><Relationship Id="rId56" Type="http://schemas.openxmlformats.org/officeDocument/2006/relationships/hyperlink" Target="http://www.entemp.ie/trade/export/" TargetMode="External"/><Relationship Id="rId64" Type="http://schemas.openxmlformats.org/officeDocument/2006/relationships/hyperlink" Target="http://www.mft.govt.nz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www.mpo.cz/scripts/modules/dmsdoc/folder.php?lid=3&amp;dlid=3&amp;folderid=323/" TargetMode="External"/><Relationship Id="rId51" Type="http://schemas.openxmlformats.org/officeDocument/2006/relationships/hyperlink" Target="http://www.defenselink.mil/policy/sections/policy_offices/dtsa/index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vm.ee/eng/kat_153/" TargetMode="External"/><Relationship Id="rId17" Type="http://schemas.openxmlformats.org/officeDocument/2006/relationships/hyperlink" Target="http://www.ssi.gouv.fr/fr/reglementation/index.html" TargetMode="External"/><Relationship Id="rId25" Type="http://schemas.openxmlformats.org/officeDocument/2006/relationships/hyperlink" Target="http://www.esteri.it/" TargetMode="External"/><Relationship Id="rId33" Type="http://schemas.openxmlformats.org/officeDocument/2006/relationships/hyperlink" Target="http://www.eksportkontroll.mfa.no/" TargetMode="External"/><Relationship Id="rId38" Type="http://schemas.openxmlformats.org/officeDocument/2006/relationships/hyperlink" Target="http://www.mhsr.sk/oddelenie-pre-citlive-tovary-4853/126538s" TargetMode="External"/><Relationship Id="rId46" Type="http://schemas.openxmlformats.org/officeDocument/2006/relationships/hyperlink" Target="http://www.resmi-gazete.org/tarih/20090306-5.htm" TargetMode="External"/><Relationship Id="rId59" Type="http://schemas.openxmlformats.org/officeDocument/2006/relationships/hyperlink" Target="http://www.isp.se/sa/node.asp?node=410" TargetMode="External"/><Relationship Id="rId67" Type="http://schemas.openxmlformats.org/officeDocument/2006/relationships/hyperlink" Target="http://www.thedti.gov.za/nonproliferation" TargetMode="External"/><Relationship Id="rId20" Type="http://schemas.openxmlformats.org/officeDocument/2006/relationships/hyperlink" Target="mailto:poststelle@bafa.de" TargetMode="External"/><Relationship Id="rId41" Type="http://schemas.openxmlformats.org/officeDocument/2006/relationships/hyperlink" Target="http://www.comercio.es/comercio/bienvenido/Comercio+Exterior/Informacion+sectorial/Material+de+Defensa+y+de+Doble+Uso/pagConceptos.htm" TargetMode="External"/><Relationship Id="rId54" Type="http://schemas.openxmlformats.org/officeDocument/2006/relationships/hyperlink" Target="http://www.bmwfj.gv.at/Aussenwirtschaft/Ausfuhrkontrolle/Seiten/default.aspx" TargetMode="External"/><Relationship Id="rId62" Type="http://schemas.openxmlformats.org/officeDocument/2006/relationships/hyperlink" Target="http://www.mofa.go.jp/policy/un/disarmament/policy/index.htm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GSU</dc:creator>
  <cp:lastModifiedBy>GSU</cp:lastModifiedBy>
  <cp:revision>1</cp:revision>
  <dcterms:created xsi:type="dcterms:W3CDTF">2010-10-22T13:27:00Z</dcterms:created>
  <dcterms:modified xsi:type="dcterms:W3CDTF">2010-10-22T13:53:00Z</dcterms:modified>
</cp:coreProperties>
</file>